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D3" w:rsidRDefault="008C130D" w:rsidP="009227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2A35D3" w:rsidRDefault="002A35D3" w:rsidP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 w:rsidP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 w:rsidP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 w:rsidP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 w:rsidP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 w:rsidP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 w:rsidP="002A35D3">
      <w:pPr>
        <w:rPr>
          <w:rFonts w:ascii="Times New Roman" w:hAnsi="Times New Roman" w:cs="Times New Roman"/>
          <w:sz w:val="24"/>
          <w:szCs w:val="24"/>
        </w:rPr>
      </w:pPr>
    </w:p>
    <w:p w:rsidR="002A35D3" w:rsidRPr="004D30CE" w:rsidRDefault="002A35D3" w:rsidP="00E730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0CE">
        <w:rPr>
          <w:rFonts w:ascii="Times New Roman" w:hAnsi="Times New Roman" w:cs="Times New Roman"/>
          <w:b/>
          <w:sz w:val="24"/>
          <w:szCs w:val="24"/>
        </w:rPr>
        <w:t xml:space="preserve">РАБОЧАЯ  ПРОГРАММА  </w:t>
      </w:r>
      <w:r w:rsidR="00A247F3">
        <w:rPr>
          <w:rFonts w:ascii="Times New Roman" w:hAnsi="Times New Roman" w:cs="Times New Roman"/>
          <w:b/>
          <w:bCs/>
          <w:sz w:val="24"/>
          <w:szCs w:val="24"/>
        </w:rPr>
        <w:t>ЭЛЕКТИВНОГ</w:t>
      </w:r>
      <w:r w:rsidRPr="004D30CE">
        <w:rPr>
          <w:rFonts w:ascii="Times New Roman" w:hAnsi="Times New Roman" w:cs="Times New Roman"/>
          <w:b/>
          <w:bCs/>
          <w:sz w:val="24"/>
          <w:szCs w:val="24"/>
        </w:rPr>
        <w:t xml:space="preserve"> КУРСА ПО МАТЕМАТИКЕ</w:t>
      </w:r>
    </w:p>
    <w:p w:rsidR="002A35D3" w:rsidRPr="004D30CE" w:rsidRDefault="00E7300A" w:rsidP="00E730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0CE">
        <w:rPr>
          <w:rFonts w:ascii="Times New Roman" w:hAnsi="Times New Roman" w:cs="Times New Roman"/>
          <w:b/>
          <w:bCs/>
          <w:sz w:val="24"/>
          <w:szCs w:val="24"/>
        </w:rPr>
        <w:t>«МАТЕМАТИЧЕСКИЙ ПРАКТИКУМ</w:t>
      </w:r>
      <w:r w:rsidR="002A35D3" w:rsidRPr="004D30C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A35D3" w:rsidRPr="004D30CE" w:rsidRDefault="002A35D3" w:rsidP="00E730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0CE">
        <w:rPr>
          <w:rFonts w:ascii="Times New Roman" w:hAnsi="Times New Roman" w:cs="Times New Roman"/>
          <w:b/>
          <w:bCs/>
          <w:sz w:val="24"/>
          <w:szCs w:val="24"/>
        </w:rPr>
        <w:t>среднего общего образования</w:t>
      </w:r>
    </w:p>
    <w:p w:rsidR="002A35D3" w:rsidRPr="004D30CE" w:rsidRDefault="002A35D3" w:rsidP="00E7300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30C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4D30CE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D30C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D30CE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1024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2A35D3">
        <w:rPr>
          <w:rFonts w:ascii="Times New Roman" w:hAnsi="Times New Roman" w:cs="Times New Roman"/>
          <w:sz w:val="24"/>
          <w:szCs w:val="24"/>
        </w:rPr>
        <w:t xml:space="preserve">: </w:t>
      </w:r>
      <w:r w:rsidR="00C27235">
        <w:rPr>
          <w:rFonts w:ascii="Times New Roman" w:hAnsi="Times New Roman" w:cs="Times New Roman"/>
          <w:sz w:val="24"/>
          <w:szCs w:val="24"/>
        </w:rPr>
        <w:t>Мамонова Ирина Ивановна</w:t>
      </w: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2A35D3" w:rsidRDefault="002A35D3">
      <w:pPr>
        <w:rPr>
          <w:rFonts w:ascii="Times New Roman" w:hAnsi="Times New Roman" w:cs="Times New Roman"/>
          <w:sz w:val="24"/>
          <w:szCs w:val="24"/>
        </w:rPr>
      </w:pPr>
    </w:p>
    <w:p w:rsidR="0010246C" w:rsidRDefault="009C56CB" w:rsidP="009C56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</w:t>
      </w:r>
    </w:p>
    <w:p w:rsidR="002A35D3" w:rsidRDefault="009C56CB" w:rsidP="009C56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C27235">
        <w:rPr>
          <w:rFonts w:ascii="Times New Roman" w:hAnsi="Times New Roman" w:cs="Times New Roman"/>
          <w:sz w:val="24"/>
          <w:szCs w:val="24"/>
        </w:rPr>
        <w:t>4</w:t>
      </w:r>
    </w:p>
    <w:p w:rsidR="00A86C67" w:rsidRPr="00A86C67" w:rsidRDefault="00A86C67" w:rsidP="00A86C67">
      <w:pPr>
        <w:spacing w:after="0" w:line="360" w:lineRule="auto"/>
        <w:ind w:firstLine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A86C67">
        <w:rPr>
          <w:rFonts w:asciiTheme="majorBidi" w:hAnsiTheme="majorBidi" w:cstheme="majorBidi"/>
          <w:sz w:val="24"/>
          <w:szCs w:val="24"/>
        </w:rPr>
        <w:lastRenderedPageBreak/>
        <w:t>Рабочая программа элективного курса по математике «М</w:t>
      </w:r>
      <w:r w:rsidR="003171C4">
        <w:rPr>
          <w:rFonts w:asciiTheme="majorBidi" w:hAnsiTheme="majorBidi" w:cstheme="majorBidi"/>
          <w:sz w:val="24"/>
          <w:szCs w:val="24"/>
        </w:rPr>
        <w:t xml:space="preserve">атематический практикум» для </w:t>
      </w:r>
      <w:r w:rsidRPr="00A86C67">
        <w:rPr>
          <w:rFonts w:asciiTheme="majorBidi" w:hAnsiTheme="majorBidi" w:cstheme="majorBidi"/>
          <w:sz w:val="24"/>
          <w:szCs w:val="24"/>
        </w:rPr>
        <w:t xml:space="preserve">11 класса составлена в соответствии с требованиями Федерального государственного образовательного стандарта среднего общего образования (ФГОС СОО), с требованиями к результатам освоения основной образовательной программы (личностным, </w:t>
      </w:r>
      <w:proofErr w:type="spellStart"/>
      <w:r w:rsidRPr="00A86C67">
        <w:rPr>
          <w:rFonts w:asciiTheme="majorBidi" w:hAnsiTheme="majorBidi" w:cstheme="majorBidi"/>
          <w:sz w:val="24"/>
          <w:szCs w:val="24"/>
        </w:rPr>
        <w:t>метапредметным</w:t>
      </w:r>
      <w:proofErr w:type="spellEnd"/>
      <w:r w:rsidRPr="00A86C67">
        <w:rPr>
          <w:rFonts w:asciiTheme="majorBidi" w:hAnsiTheme="majorBidi" w:cstheme="majorBidi"/>
          <w:sz w:val="24"/>
          <w:szCs w:val="24"/>
        </w:rPr>
        <w:t xml:space="preserve">, предметным). Программа разработана с использованием авторской программы: Математика: программы 5-11 классы /А.Г. </w:t>
      </w:r>
      <w:proofErr w:type="gramStart"/>
      <w:r w:rsidRPr="00A86C67">
        <w:rPr>
          <w:rFonts w:asciiTheme="majorBidi" w:hAnsiTheme="majorBidi" w:cstheme="majorBidi"/>
          <w:sz w:val="24"/>
          <w:szCs w:val="24"/>
        </w:rPr>
        <w:t>Мерзляк</w:t>
      </w:r>
      <w:proofErr w:type="gramEnd"/>
      <w:r w:rsidRPr="00A86C67">
        <w:rPr>
          <w:rFonts w:asciiTheme="majorBidi" w:hAnsiTheme="majorBidi" w:cstheme="majorBidi"/>
          <w:sz w:val="24"/>
          <w:szCs w:val="24"/>
        </w:rPr>
        <w:t xml:space="preserve">, В.Б. Полонский, М.С. Якир, Д.А. </w:t>
      </w:r>
      <w:proofErr w:type="spellStart"/>
      <w:r w:rsidRPr="00A86C67">
        <w:rPr>
          <w:rFonts w:asciiTheme="majorBidi" w:hAnsiTheme="majorBidi" w:cstheme="majorBidi"/>
          <w:sz w:val="24"/>
          <w:szCs w:val="24"/>
        </w:rPr>
        <w:t>Номировский</w:t>
      </w:r>
      <w:proofErr w:type="spellEnd"/>
      <w:r w:rsidRPr="00A86C67">
        <w:rPr>
          <w:rFonts w:asciiTheme="majorBidi" w:hAnsiTheme="majorBidi" w:cstheme="majorBidi"/>
          <w:sz w:val="24"/>
          <w:szCs w:val="24"/>
        </w:rPr>
        <w:t xml:space="preserve">, Е.В. Буцко. </w:t>
      </w:r>
    </w:p>
    <w:p w:rsidR="00A86C67" w:rsidRDefault="00A86C67" w:rsidP="00A86C67">
      <w:pPr>
        <w:spacing w:after="0" w:line="360" w:lineRule="auto"/>
        <w:ind w:firstLine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A86C67">
        <w:rPr>
          <w:rFonts w:asciiTheme="majorBidi" w:hAnsiTheme="majorBidi" w:cstheme="majorBidi"/>
          <w:sz w:val="24"/>
          <w:szCs w:val="24"/>
        </w:rPr>
        <w:t>Данная программа ориентирована на учебно-методический комплект «Алгебра</w:t>
      </w:r>
      <w:r w:rsidR="00855702">
        <w:rPr>
          <w:rFonts w:asciiTheme="majorBidi" w:hAnsiTheme="majorBidi" w:cstheme="majorBidi"/>
          <w:sz w:val="24"/>
          <w:szCs w:val="24"/>
        </w:rPr>
        <w:t xml:space="preserve"> и начала математического анализа</w:t>
      </w:r>
      <w:r w:rsidRPr="00A86C67">
        <w:rPr>
          <w:rFonts w:asciiTheme="majorBidi" w:hAnsiTheme="majorBidi" w:cstheme="majorBidi"/>
          <w:sz w:val="24"/>
          <w:szCs w:val="24"/>
        </w:rPr>
        <w:t xml:space="preserve"> 1</w:t>
      </w:r>
      <w:r w:rsidR="00855702">
        <w:rPr>
          <w:rFonts w:asciiTheme="majorBidi" w:hAnsiTheme="majorBidi" w:cstheme="majorBidi"/>
          <w:sz w:val="24"/>
          <w:szCs w:val="24"/>
        </w:rPr>
        <w:t>1</w:t>
      </w:r>
      <w:r w:rsidRPr="00A86C67">
        <w:rPr>
          <w:rFonts w:asciiTheme="majorBidi" w:hAnsiTheme="majorBidi" w:cstheme="majorBidi"/>
          <w:sz w:val="24"/>
          <w:szCs w:val="24"/>
        </w:rPr>
        <w:t xml:space="preserve">», Мерзляк </w:t>
      </w:r>
      <w:proofErr w:type="spellStart"/>
      <w:r w:rsidRPr="00A86C67">
        <w:rPr>
          <w:rFonts w:asciiTheme="majorBidi" w:hAnsiTheme="majorBidi" w:cstheme="majorBidi"/>
          <w:sz w:val="24"/>
          <w:szCs w:val="24"/>
        </w:rPr>
        <w:t>А.Г</w:t>
      </w:r>
      <w:proofErr w:type="gramStart"/>
      <w:r w:rsidRPr="00A86C67">
        <w:rPr>
          <w:rFonts w:asciiTheme="majorBidi" w:hAnsiTheme="majorBidi" w:cstheme="majorBidi"/>
          <w:sz w:val="24"/>
          <w:szCs w:val="24"/>
        </w:rPr>
        <w:t>,П</w:t>
      </w:r>
      <w:proofErr w:type="gramEnd"/>
      <w:r w:rsidRPr="00A86C67">
        <w:rPr>
          <w:rFonts w:asciiTheme="majorBidi" w:hAnsiTheme="majorBidi" w:cstheme="majorBidi"/>
          <w:sz w:val="24"/>
          <w:szCs w:val="24"/>
        </w:rPr>
        <w:t>олонский</w:t>
      </w:r>
      <w:proofErr w:type="spellEnd"/>
      <w:r w:rsidRPr="00A86C67">
        <w:rPr>
          <w:rFonts w:asciiTheme="majorBidi" w:hAnsiTheme="majorBidi" w:cstheme="majorBidi"/>
          <w:sz w:val="24"/>
          <w:szCs w:val="24"/>
        </w:rPr>
        <w:t xml:space="preserve"> В.Б, Якир М.С Москва.</w:t>
      </w:r>
    </w:p>
    <w:p w:rsidR="00CE1D37" w:rsidRDefault="00A86C67" w:rsidP="00A86C67">
      <w:pPr>
        <w:spacing w:after="0" w:line="360" w:lineRule="auto"/>
        <w:ind w:firstLine="567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A86C67">
        <w:rPr>
          <w:rFonts w:asciiTheme="majorBidi" w:hAnsiTheme="majorBidi" w:cstheme="majorBidi"/>
          <w:sz w:val="24"/>
          <w:szCs w:val="24"/>
        </w:rPr>
        <w:t>В соответствии с учебным планом программа рассчитана на обучение в 1</w:t>
      </w:r>
      <w:r w:rsidR="004D2B4B">
        <w:rPr>
          <w:rFonts w:asciiTheme="majorBidi" w:hAnsiTheme="majorBidi" w:cstheme="majorBidi"/>
          <w:sz w:val="24"/>
          <w:szCs w:val="24"/>
        </w:rPr>
        <w:t>1</w:t>
      </w:r>
      <w:bookmarkStart w:id="0" w:name="_GoBack"/>
      <w:bookmarkEnd w:id="0"/>
      <w:r w:rsidRPr="00A86C67">
        <w:rPr>
          <w:rFonts w:asciiTheme="majorBidi" w:hAnsiTheme="majorBidi" w:cstheme="majorBidi"/>
          <w:sz w:val="24"/>
          <w:szCs w:val="24"/>
        </w:rPr>
        <w:t xml:space="preserve"> классе по 1 часу в неделю, 34 часа в год.</w:t>
      </w:r>
    </w:p>
    <w:p w:rsidR="00A86C67" w:rsidRDefault="00A86C67" w:rsidP="00A86C67">
      <w:pPr>
        <w:spacing w:after="0" w:line="360" w:lineRule="auto"/>
        <w:ind w:firstLine="567"/>
        <w:contextualSpacing/>
        <w:jc w:val="both"/>
        <w:rPr>
          <w:rFonts w:asciiTheme="majorBidi" w:hAnsiTheme="majorBidi" w:cstheme="majorBidi"/>
          <w:sz w:val="24"/>
          <w:szCs w:val="24"/>
        </w:rPr>
      </w:pPr>
    </w:p>
    <w:p w:rsidR="002A35D3" w:rsidRPr="00A86C67" w:rsidRDefault="002A35D3" w:rsidP="00A86C67">
      <w:pPr>
        <w:spacing w:after="0" w:line="360" w:lineRule="auto"/>
        <w:ind w:firstLine="567"/>
        <w:rPr>
          <w:rFonts w:asciiTheme="majorBidi" w:hAnsiTheme="majorBidi" w:cstheme="majorBidi"/>
          <w:b/>
          <w:sz w:val="24"/>
          <w:szCs w:val="28"/>
        </w:rPr>
      </w:pPr>
      <w:r w:rsidRPr="00A86C67">
        <w:rPr>
          <w:rFonts w:asciiTheme="majorBidi" w:hAnsiTheme="majorBidi" w:cstheme="majorBidi"/>
          <w:b/>
          <w:sz w:val="24"/>
          <w:szCs w:val="28"/>
        </w:rPr>
        <w:t>Планируемые результаты освоения учебного предмета: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Данный элективный курс дает учащимся возможность систематизировать и развить знания по основным разделам математики с целью успешной подготовки к сдаче ЕГЭ.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 xml:space="preserve">Для этого </w:t>
      </w:r>
      <w:r w:rsidRPr="002A35D3">
        <w:rPr>
          <w:rFonts w:ascii="Times New Roman" w:hAnsi="Times New Roman" w:cs="Times New Roman"/>
          <w:b/>
          <w:sz w:val="24"/>
          <w:szCs w:val="24"/>
        </w:rPr>
        <w:t>необходимо</w:t>
      </w:r>
      <w:r w:rsidR="00E7300A">
        <w:rPr>
          <w:rFonts w:ascii="Times New Roman" w:hAnsi="Times New Roman" w:cs="Times New Roman"/>
          <w:sz w:val="24"/>
          <w:szCs w:val="24"/>
        </w:rPr>
        <w:t>, чтобы учащиеся могли</w:t>
      </w:r>
      <w:r w:rsidRPr="002A35D3">
        <w:rPr>
          <w:rFonts w:ascii="Times New Roman" w:hAnsi="Times New Roman" w:cs="Times New Roman"/>
          <w:sz w:val="24"/>
          <w:szCs w:val="24"/>
        </w:rPr>
        <w:t>: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бегло и уверенно выполнять арифметические действия с рациональными  числами;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вычислять значения числовых выражений, содержащих степени и корни;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 рационализировать вычисления;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 свободно применять свои знания в ходе решения математических и практических задач</w:t>
      </w:r>
      <w:proofErr w:type="gramStart"/>
      <w:r w:rsidRPr="002A35D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A35D3">
        <w:rPr>
          <w:rFonts w:ascii="Times New Roman" w:hAnsi="Times New Roman" w:cs="Times New Roman"/>
          <w:sz w:val="24"/>
          <w:szCs w:val="24"/>
        </w:rPr>
        <w:t xml:space="preserve"> а также задач из смежных предметов;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использовать формулы, содержащие радикалы, степени, логарифмы, тригонометрические выражения для соответствующих расчетов;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 xml:space="preserve">-преобразовывать формулы, выражая одни входящие в них буквы </w:t>
      </w:r>
      <w:proofErr w:type="gramStart"/>
      <w:r w:rsidRPr="002A35D3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2A35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другие;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-строить графики указанных в программе функций, научиться свободно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 xml:space="preserve"> читать графики,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а также осознать их роль в изучении явлений реальной действительности, в человеческой практике;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решать уравнения, используя общие приемы (разложение на множители, подстановка и замена переменной, применении функции к обеим частям, тождественные преобразования обеих частей);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-решать простейшие тригонометрические, показательные и логарифмические  уравнения и неравенства;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lastRenderedPageBreak/>
        <w:t>-применять аппарат математического анализа (таблицы производных и первообразных, формулы дифференцирования и правила вычисления первообразных) для нахождения производных, первообразных и простейших определенных интегралов;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-исследовать элементарные функции с помощью методов математического анализа; вычислять площадь криволинейной трапеции при помощи определенного интеграла;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-изображать изученные геометрические тела, выделять их на чертежах и моделях;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иллюстрировать чертежом или моделью условие стереометрической задачи;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-аргументировать рассуждения в ходе решения задач ссылками на данные, изученные в курсе планиметрии и стереометрии;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-вычислять значения геометрических величин (длин, углов, площадей и объемов), используя изученные формулы, применять эти знания и умения  в окружающем мире.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35D3">
        <w:rPr>
          <w:rFonts w:ascii="Times New Roman" w:hAnsi="Times New Roman" w:cs="Times New Roman"/>
          <w:bCs/>
          <w:i/>
          <w:sz w:val="24"/>
          <w:szCs w:val="24"/>
          <w:u w:val="single"/>
        </w:rPr>
        <w:t>Цели курса: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практическая  помощь учащимся в подготовке  к  Единому государственному экзамену по математике через повторение, систематизацию, расширение и углубление  знаний;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создание условий для дифференциации и индивидуализации обучения, выбора учащимися разных категорий индивидуальных образовательных траекторий в соответствии с их способностями, склонностями и  потребностями;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 интеллектуальное  развитие учащихся, формирование качеств мышления, характерных для математической деятельности  и  необходимых человеку для жизни в современном обществе, для общей социальной ориентации и решения практических проблем.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A35D3">
        <w:rPr>
          <w:rFonts w:ascii="Times New Roman" w:hAnsi="Times New Roman" w:cs="Times New Roman"/>
          <w:bCs/>
          <w:i/>
          <w:sz w:val="24"/>
          <w:szCs w:val="24"/>
          <w:u w:val="single"/>
        </w:rPr>
        <w:t>Задачи курса: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  подготовить к успешной сдаче ЕГЭ по математике;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  активизировать познавательную деятельность учащихся;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  расширить знания и умения в решении различных математических задач, подробно рассмотрев  возможные или более приемлемые методы их решения;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формировать общие умения и навыки по решению задач: анализ содержания, поиск способа решения, составление и осуществление плана, проверка и анализ решения, исследование;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   привить учащимся основы экономической грамотности;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 повышать информационную и коммуникативную компетентность учащихся;</w:t>
      </w:r>
    </w:p>
    <w:p w:rsidR="002A35D3" w:rsidRPr="002A35D3" w:rsidRDefault="002A35D3" w:rsidP="00A86C6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-  помочь ученику оценить свой потенциал с точки зрения образовательной перспективы.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A35D3">
        <w:rPr>
          <w:rFonts w:ascii="Times New Roman" w:hAnsi="Times New Roman" w:cs="Times New Roman"/>
          <w:bCs/>
          <w:i/>
          <w:sz w:val="24"/>
          <w:szCs w:val="24"/>
          <w:u w:val="single"/>
        </w:rPr>
        <w:t>Особенности курса: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lastRenderedPageBreak/>
        <w:t>- интеграция</w:t>
      </w:r>
      <w:r w:rsidR="007F2A19">
        <w:rPr>
          <w:rFonts w:ascii="Times New Roman" w:hAnsi="Times New Roman" w:cs="Times New Roman"/>
          <w:sz w:val="24"/>
          <w:szCs w:val="24"/>
        </w:rPr>
        <w:t xml:space="preserve"> </w:t>
      </w:r>
      <w:r w:rsidRPr="002A35D3">
        <w:rPr>
          <w:rFonts w:ascii="Times New Roman" w:hAnsi="Times New Roman" w:cs="Times New Roman"/>
          <w:sz w:val="24"/>
          <w:szCs w:val="24"/>
        </w:rPr>
        <w:t>разных тем;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 xml:space="preserve">- практическая значимость для учащихся. </w:t>
      </w:r>
    </w:p>
    <w:p w:rsidR="00CE1D37" w:rsidRDefault="00CE1D37" w:rsidP="00A86C67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A35D3">
        <w:rPr>
          <w:rFonts w:ascii="Times New Roman" w:hAnsi="Times New Roman" w:cs="Times New Roman"/>
          <w:b/>
          <w:bCs/>
          <w:sz w:val="28"/>
          <w:szCs w:val="28"/>
        </w:rPr>
        <w:t>Содержание курса: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Текстовые задачи </w:t>
      </w:r>
      <w:r w:rsidR="00C361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(11ч</w:t>
      </w:r>
      <w:proofErr w:type="gramStart"/>
      <w:r w:rsidR="00C361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)</w:t>
      </w:r>
      <w:proofErr w:type="gramEnd"/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Дроби и проценты. Смеси и сплавы. Движение. Работа. Задачи на анализ практической ситуации.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Выражения и преобразования </w:t>
      </w:r>
      <w:r w:rsidR="00C361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(10 ч</w:t>
      </w:r>
      <w:proofErr w:type="gramStart"/>
      <w:r w:rsidR="00C361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)</w:t>
      </w:r>
      <w:proofErr w:type="gramEnd"/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Тождественн</w:t>
      </w:r>
      <w:r w:rsidRPr="002A35D3">
        <w:rPr>
          <w:rFonts w:ascii="Times New Roman" w:hAnsi="Times New Roman" w:cs="Times New Roman"/>
          <w:bCs/>
          <w:sz w:val="24"/>
          <w:szCs w:val="24"/>
        </w:rPr>
        <w:t xml:space="preserve">ые преобразования иррациональных и степенных выражений. Тождественные преобразования логарифмических </w:t>
      </w:r>
      <w:proofErr w:type="spellStart"/>
      <w:r w:rsidRPr="002A35D3">
        <w:rPr>
          <w:rFonts w:ascii="Times New Roman" w:hAnsi="Times New Roman" w:cs="Times New Roman"/>
          <w:bCs/>
          <w:sz w:val="24"/>
          <w:szCs w:val="24"/>
        </w:rPr>
        <w:t>выражений</w:t>
      </w:r>
      <w:proofErr w:type="gramStart"/>
      <w:r w:rsidRPr="002A35D3">
        <w:rPr>
          <w:rFonts w:ascii="Times New Roman" w:hAnsi="Times New Roman" w:cs="Times New Roman"/>
          <w:bCs/>
          <w:sz w:val="24"/>
          <w:szCs w:val="24"/>
        </w:rPr>
        <w:t>.</w:t>
      </w:r>
      <w:r w:rsidRPr="002A35D3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2A35D3">
        <w:rPr>
          <w:rFonts w:ascii="Times New Roman" w:hAnsi="Times New Roman" w:cs="Times New Roman"/>
          <w:sz w:val="24"/>
          <w:szCs w:val="24"/>
        </w:rPr>
        <w:t>ождественные</w:t>
      </w:r>
      <w:proofErr w:type="spellEnd"/>
      <w:r w:rsidRPr="002A35D3">
        <w:rPr>
          <w:rFonts w:ascii="Times New Roman" w:hAnsi="Times New Roman" w:cs="Times New Roman"/>
          <w:sz w:val="24"/>
          <w:szCs w:val="24"/>
        </w:rPr>
        <w:t xml:space="preserve"> преобразования тригонометрических выражений.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Функции и их свойства </w:t>
      </w:r>
      <w:r w:rsidR="00C361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(13 ч)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Исследование функций элементарными методами. Производная функции, ее геометрический и физический смысл. Исследование функций с помощью производной.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 </w:t>
      </w:r>
      <w:r w:rsidRPr="002A35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Уравнения, неравенства и их системы </w:t>
      </w:r>
      <w:r w:rsidR="00C361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(16 ч)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Рациональные уравнения, неравенства и их системы. Иррациональные уравнения и их системы. Тригонометрические уравнения и их системы. Показательные уравнения,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неравенства и их системы. Логарифмические уравнения, неравенства и их системы. Комбинированные уравнения и смешанные системы.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Уравнения и неравенства. Уравнения и неравенства с модулем. </w:t>
      </w:r>
    </w:p>
    <w:p w:rsidR="002A35D3" w:rsidRPr="002A35D3" w:rsidRDefault="00C361FF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Планиметрия.</w:t>
      </w:r>
      <w:r w:rsidRPr="00C361FF">
        <w:rPr>
          <w:rFonts w:ascii="Times New Roman" w:hAnsi="Times New Roman" w:cs="Times New Roman"/>
          <w:sz w:val="24"/>
          <w:szCs w:val="24"/>
        </w:rPr>
        <w:t xml:space="preserve"> </w:t>
      </w:r>
      <w:r w:rsidRPr="002A35D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Стереометрия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(8 ч)</w:t>
      </w:r>
    </w:p>
    <w:p w:rsidR="002A35D3" w:rsidRP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Треугольники. Четырехугольники. Окружность. Окружности, вписанные в треугольник и четырехугольник. Окружности, описанные около треугольника и четырехугольника.</w:t>
      </w:r>
    </w:p>
    <w:p w:rsidR="002A35D3" w:rsidRDefault="002A35D3" w:rsidP="00A86C6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A35D3">
        <w:rPr>
          <w:rFonts w:ascii="Times New Roman" w:hAnsi="Times New Roman" w:cs="Times New Roman"/>
          <w:sz w:val="24"/>
          <w:szCs w:val="24"/>
        </w:rPr>
        <w:t>Углы и расстояния. Сечения многогранников плоскостью. Площади поверхностей тел. Объемы тел.</w:t>
      </w:r>
    </w:p>
    <w:p w:rsidR="00C361FF" w:rsidRDefault="00C361FF" w:rsidP="00A86C67">
      <w:pPr>
        <w:spacing w:after="0" w:line="36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C361FF">
        <w:rPr>
          <w:rFonts w:ascii="Times New Roman" w:hAnsi="Times New Roman" w:cs="Times New Roman"/>
          <w:b/>
          <w:i/>
          <w:sz w:val="24"/>
          <w:szCs w:val="24"/>
        </w:rPr>
        <w:t>роизводная и инт</w:t>
      </w:r>
      <w:r>
        <w:rPr>
          <w:rFonts w:ascii="Times New Roman" w:hAnsi="Times New Roman" w:cs="Times New Roman"/>
          <w:b/>
          <w:i/>
          <w:sz w:val="24"/>
          <w:szCs w:val="24"/>
        </w:rPr>
        <w:t>еграл (8 ч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361FF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  <w:r w:rsidRPr="00C361F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F27E9" w:rsidRPr="009F27E9" w:rsidRDefault="009F27E9" w:rsidP="00A86C67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27E9">
        <w:rPr>
          <w:rFonts w:ascii="Times New Roman" w:hAnsi="Times New Roman" w:cs="Times New Roman"/>
        </w:rPr>
        <w:t>Производная, ее геометрический и физический смысл.</w:t>
      </w:r>
      <w:r w:rsidRPr="009F27E9">
        <w:rPr>
          <w:rFonts w:ascii="Times New Roman" w:hAnsi="Times New Roman" w:cs="Times New Roman"/>
          <w:sz w:val="24"/>
          <w:szCs w:val="24"/>
        </w:rPr>
        <w:t xml:space="preserve"> Правила нахождения </w:t>
      </w:r>
      <w:proofErr w:type="gramStart"/>
      <w:r w:rsidRPr="009F27E9">
        <w:rPr>
          <w:rFonts w:ascii="Times New Roman" w:hAnsi="Times New Roman" w:cs="Times New Roman"/>
          <w:sz w:val="24"/>
          <w:szCs w:val="24"/>
        </w:rPr>
        <w:t>первообразных</w:t>
      </w:r>
      <w:proofErr w:type="gramEnd"/>
      <w:r w:rsidRPr="009F27E9">
        <w:rPr>
          <w:rFonts w:ascii="Times New Roman" w:hAnsi="Times New Roman" w:cs="Times New Roman"/>
          <w:sz w:val="24"/>
          <w:szCs w:val="24"/>
        </w:rPr>
        <w:t>. Неопределенный интеграл. Понятие определенного интеграла. Формула Ньютона-Лейбница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27E9">
        <w:rPr>
          <w:rFonts w:ascii="Times New Roman" w:hAnsi="Times New Roman" w:cs="Times New Roman"/>
          <w:sz w:val="24"/>
          <w:szCs w:val="24"/>
        </w:rPr>
        <w:t>Вычисление площадей плоских фигур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27E9">
        <w:rPr>
          <w:rFonts w:ascii="Times New Roman" w:hAnsi="Times New Roman" w:cs="Times New Roman"/>
          <w:sz w:val="24"/>
          <w:szCs w:val="24"/>
        </w:rPr>
        <w:t>с помощью определенного интеграла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F27E9">
        <w:rPr>
          <w:rFonts w:ascii="Times New Roman" w:hAnsi="Times New Roman" w:cs="Times New Roman"/>
          <w:sz w:val="24"/>
          <w:szCs w:val="24"/>
        </w:rPr>
        <w:t>Элементы комб</w:t>
      </w:r>
      <w:r w:rsidR="0010246C">
        <w:rPr>
          <w:rFonts w:ascii="Times New Roman" w:hAnsi="Times New Roman" w:cs="Times New Roman"/>
          <w:sz w:val="24"/>
          <w:szCs w:val="24"/>
        </w:rPr>
        <w:t>инаторики, теории вероятностей.</w:t>
      </w:r>
    </w:p>
    <w:sectPr w:rsidR="009F27E9" w:rsidRPr="009F27E9" w:rsidSect="00B20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35D3"/>
    <w:rsid w:val="00015001"/>
    <w:rsid w:val="000836CA"/>
    <w:rsid w:val="0010246C"/>
    <w:rsid w:val="0015505C"/>
    <w:rsid w:val="002A35D3"/>
    <w:rsid w:val="003171C4"/>
    <w:rsid w:val="0041652C"/>
    <w:rsid w:val="00433BEB"/>
    <w:rsid w:val="004A4BFF"/>
    <w:rsid w:val="004B7219"/>
    <w:rsid w:val="004D2B4B"/>
    <w:rsid w:val="004D30CE"/>
    <w:rsid w:val="005F3BBF"/>
    <w:rsid w:val="00654FAB"/>
    <w:rsid w:val="007F2A19"/>
    <w:rsid w:val="00855702"/>
    <w:rsid w:val="008C130D"/>
    <w:rsid w:val="009227CD"/>
    <w:rsid w:val="009A2C9E"/>
    <w:rsid w:val="009C56CB"/>
    <w:rsid w:val="009F27E9"/>
    <w:rsid w:val="00A247F3"/>
    <w:rsid w:val="00A86C67"/>
    <w:rsid w:val="00B20F1B"/>
    <w:rsid w:val="00C27235"/>
    <w:rsid w:val="00C361FF"/>
    <w:rsid w:val="00CE1D37"/>
    <w:rsid w:val="00DE52E8"/>
    <w:rsid w:val="00E7300A"/>
    <w:rsid w:val="00F5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3BB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4">
    <w:name w:val="Body Text"/>
    <w:basedOn w:val="a"/>
    <w:link w:val="a5"/>
    <w:rsid w:val="005F3BBF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5">
    <w:name w:val="Основной текст Знак"/>
    <w:basedOn w:val="a0"/>
    <w:link w:val="a4"/>
    <w:rsid w:val="005F3BBF"/>
    <w:rPr>
      <w:rFonts w:ascii="Times New Roman" w:eastAsia="Times New Roman" w:hAnsi="Times New Roman" w:cs="Times New Roman"/>
      <w:color w:val="000000"/>
      <w:sz w:val="28"/>
      <w:szCs w:val="20"/>
    </w:rPr>
  </w:style>
  <w:style w:type="table" w:styleId="a6">
    <w:name w:val="Table Grid"/>
    <w:basedOn w:val="a1"/>
    <w:rsid w:val="005F3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pt">
    <w:name w:val="Основной текст + 9 pt"/>
    <w:basedOn w:val="a5"/>
    <w:rsid w:val="005F3BBF"/>
    <w:rPr>
      <w:rFonts w:ascii="Times New Roman" w:eastAsia="Times New Roman" w:hAnsi="Times New Roman" w:cs="Times New Roman"/>
      <w:color w:val="000000"/>
      <w:sz w:val="18"/>
      <w:szCs w:val="18"/>
      <w:u w:val="none"/>
      <w:shd w:val="clear" w:color="auto" w:fill="FFFFFF"/>
      <w:lang w:eastAsia="ru-RU"/>
    </w:rPr>
  </w:style>
  <w:style w:type="paragraph" w:customStyle="1" w:styleId="c13">
    <w:name w:val="c13"/>
    <w:basedOn w:val="a"/>
    <w:rsid w:val="00C36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27</cp:revision>
  <dcterms:created xsi:type="dcterms:W3CDTF">2021-08-29T18:02:00Z</dcterms:created>
  <dcterms:modified xsi:type="dcterms:W3CDTF">2024-09-28T20:13:00Z</dcterms:modified>
</cp:coreProperties>
</file>